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5FFC1">
      <w:pPr>
        <w:keepNext w:val="0"/>
        <w:keepLines w:val="0"/>
        <w:widowControl w:val="0"/>
        <w:suppressLineNumbers w:val="0"/>
        <w:spacing w:before="0" w:beforeAutospacing="0" w:after="0" w:afterLines="50" w:afterAutospacing="0" w:line="60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  <w:lang w:val="en-US" w:eastAsia="zh-CN" w:bidi="ar"/>
        </w:rPr>
        <w:t>湘潭新闻奖系列报道作品完整目录</w:t>
      </w:r>
    </w:p>
    <w:p w14:paraId="4EA4ACE3">
      <w:pPr>
        <w:keepNext w:val="0"/>
        <w:keepLines w:val="0"/>
        <w:widowControl w:val="0"/>
        <w:suppressLineNumbers w:val="0"/>
        <w:spacing w:before="0" w:beforeAutospacing="0" w:after="0" w:afterAutospacing="0" w:line="32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</w:rPr>
      </w:pPr>
      <w:r>
        <w:rPr>
          <w:rFonts w:hint="default" w:ascii="仿宋_GB2312" w:hAnsi="仿宋" w:eastAsia="仿宋_GB2312" w:cs="仿宋_GB2312"/>
          <w:b/>
          <w:bCs w:val="0"/>
          <w:color w:val="000000"/>
          <w:kern w:val="2"/>
          <w:sz w:val="24"/>
          <w:szCs w:val="24"/>
          <w:lang w:val="en-US" w:eastAsia="zh-CN" w:bidi="ar"/>
        </w:rPr>
        <w:t>（表格内字体为五号仿宋_GB2312）</w:t>
      </w:r>
    </w:p>
    <w:tbl>
      <w:tblPr>
        <w:tblStyle w:val="5"/>
        <w:tblW w:w="9713" w:type="dxa"/>
        <w:jc w:val="center"/>
        <w:tblBorders>
          <w:top w:val="single" w:color="auto" w:sz="4" w:space="0"/>
          <w:left w:val="single" w:color="auto" w:sz="4" w:space="0"/>
          <w:bottom w:val="none" w:color="auto" w:sz="6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942"/>
        <w:gridCol w:w="2602"/>
        <w:gridCol w:w="849"/>
        <w:gridCol w:w="992"/>
        <w:gridCol w:w="1559"/>
        <w:gridCol w:w="996"/>
        <w:gridCol w:w="942"/>
      </w:tblGrid>
      <w:tr w14:paraId="2A2E5AC2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83DF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作品标题</w:t>
            </w:r>
          </w:p>
        </w:tc>
        <w:tc>
          <w:tcPr>
            <w:tcW w:w="79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E5D2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 w:firstLine="560"/>
              <w:jc w:val="left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莲乡游记</w:t>
            </w:r>
          </w:p>
        </w:tc>
      </w:tr>
      <w:tr w14:paraId="02046ED2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7BBD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序号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9BEB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单篇作品标题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1839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39DF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字数/时长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4C81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刊播日期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22FE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刊播版面</w:t>
            </w:r>
          </w:p>
        </w:tc>
        <w:tc>
          <w:tcPr>
            <w:tcW w:w="9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8159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备注</w:t>
            </w:r>
          </w:p>
        </w:tc>
      </w:tr>
      <w:tr w14:paraId="67EF6078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07D1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C227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  <w:t>千年文宗  溯源排头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BB1D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新媒体系列报道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C285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4分05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1186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2025年4月27日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A694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湘潭县发布视频号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BE1E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5A91B3A2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AC66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2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54B9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洛口古镇的繁华印记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8AE8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新媒体系列报道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8473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3分08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D303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2025年6月4日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C572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湘潭县发布视频号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C640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</w:tr>
      <w:tr w14:paraId="03619796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1A3A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3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3E3E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  <w:t>水墨深处的白石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A568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新媒体系列报道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2652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3分12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228A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2025年6月27日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5A2E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湘潭县发布视频号</w:t>
            </w:r>
          </w:p>
        </w:tc>
        <w:tc>
          <w:tcPr>
            <w:tcW w:w="9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5958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</w:tr>
      <w:tr w14:paraId="35DC66FD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DB4C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4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15A8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莲乡荷韵在花石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B071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新媒体系列报道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2124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3分50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6A6B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2025年7月23日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9DC8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湘潭县发布视频号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A0EA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3F58939A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7F3F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5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3A1A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锦石清潭映乡愁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540E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新媒体系列报道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9BC0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6分17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DF3F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2025年8月29日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DB5C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湘潭县发布视频号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29EE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</w:tr>
      <w:tr w14:paraId="2DECB70C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C05E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6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D25A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  <w:t>水韵河口映韶华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C255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新媒体系列报道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28D2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3分48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73FD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 xml:space="preserve">2025年9月30日 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5744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湘潭县发布视频号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0644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</w:tr>
      <w:tr w14:paraId="4D294429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7338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7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5C42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乌石新绿映帅魂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F4CD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新媒体系列报道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94B1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3分52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86A4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2025年10月24日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05B8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湘潭县发布视频号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E2EF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</w:tr>
      <w:tr w14:paraId="796B0636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AB7D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8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FC50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中路铺里的诗和情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0B9F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新媒体系列报道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3FCF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4分42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F7C2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2025年12月26日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1D3F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湘潭县发布视频号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390B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</w:tr>
      <w:tr w14:paraId="4FD7A44E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31D2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9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20E0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  <w:t>在分水谱一曲被遗忘的时光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B3A3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新媒体系列报道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5F69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5分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0AF6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2026年1月13日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66A9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湘潭县发布视频号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4E7C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6A29761F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1" w:hRule="atLeast"/>
          <w:jc w:val="center"/>
        </w:trPr>
        <w:tc>
          <w:tcPr>
            <w:tcW w:w="9713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134480B1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楷体" w:hAnsi="楷体" w:eastAsia="楷体" w:cs="楷体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000000"/>
                <w:kern w:val="2"/>
                <w:sz w:val="21"/>
                <w:szCs w:val="21"/>
                <w:lang w:val="en-US" w:eastAsia="zh-CN" w:bidi="ar"/>
              </w:rPr>
              <w:t>附在参评作品推荐表后。</w:t>
            </w:r>
            <w:bookmarkStart w:id="0" w:name="_GoBack"/>
            <w:bookmarkEnd w:id="0"/>
          </w:p>
          <w:p w14:paraId="5421AE66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楷体" w:hAnsi="楷体" w:eastAsia="楷体" w:cs="楷体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000000"/>
                <w:kern w:val="2"/>
                <w:sz w:val="21"/>
                <w:szCs w:val="21"/>
                <w:lang w:val="en-US" w:eastAsia="zh-CN" w:bidi="ar"/>
              </w:rPr>
              <w:t>三篇代表作必须从开头、中间、结尾三部分中各选1篇，并在“备注”栏内注明“代表作”字样。</w:t>
            </w:r>
          </w:p>
          <w:p w14:paraId="173157B4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楷体" w:hAnsi="楷体" w:eastAsia="楷体" w:cs="楷体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000000"/>
                <w:kern w:val="2"/>
                <w:sz w:val="21"/>
                <w:szCs w:val="21"/>
                <w:lang w:val="en-US" w:eastAsia="zh-CN" w:bidi="ar"/>
              </w:rPr>
              <w:t>填报作品按发表时间排序。</w:t>
            </w:r>
          </w:p>
          <w:p w14:paraId="6305941A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楷体" w:hAnsi="楷体" w:eastAsia="楷体" w:cs="楷体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000000"/>
                <w:kern w:val="2"/>
                <w:sz w:val="21"/>
                <w:szCs w:val="21"/>
                <w:lang w:val="en-US" w:eastAsia="zh-CN" w:bidi="ar"/>
              </w:rPr>
              <w:t>音视频内容，应填报时长。</w:t>
            </w:r>
          </w:p>
          <w:p w14:paraId="540F5A4B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楷体" w:hAnsi="楷体" w:eastAsia="楷体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楷体" w:hAnsi="楷体" w:eastAsia="楷体" w:cs="楷体"/>
                <w:color w:val="000000"/>
                <w:kern w:val="2"/>
                <w:sz w:val="21"/>
                <w:szCs w:val="21"/>
                <w:lang w:val="en-US" w:eastAsia="zh-CN" w:bidi="ar"/>
              </w:rPr>
              <w:t>广播、电视、新媒体作品在“刊播日期”栏内填报播出日期及时间；在“刊播版面”栏内填报作品刊播频道、频率、账号和栏目名称。</w:t>
            </w:r>
          </w:p>
        </w:tc>
      </w:tr>
    </w:tbl>
    <w:p w14:paraId="1E969E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D6E675"/>
    <w:multiLevelType w:val="multilevel"/>
    <w:tmpl w:val="98D6E675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  <w:rPr>
        <w:rFonts w:hint="default" w:ascii="Times New Roman" w:hAnsi="Times New Roman" w:cs="Times New Roman"/>
        <w:sz w:val="20"/>
        <w:szCs w:val="20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841F60"/>
    <w:rsid w:val="00D64AE1"/>
    <w:rsid w:val="02247489"/>
    <w:rsid w:val="034F0B7A"/>
    <w:rsid w:val="04695C6C"/>
    <w:rsid w:val="07A86AAB"/>
    <w:rsid w:val="0D9F26FE"/>
    <w:rsid w:val="0E124C7E"/>
    <w:rsid w:val="0EDB6080"/>
    <w:rsid w:val="111927C8"/>
    <w:rsid w:val="115832F0"/>
    <w:rsid w:val="15826B8D"/>
    <w:rsid w:val="16A668AC"/>
    <w:rsid w:val="1D8B67FB"/>
    <w:rsid w:val="203D63DC"/>
    <w:rsid w:val="20CF69FF"/>
    <w:rsid w:val="216E6218"/>
    <w:rsid w:val="224A27E1"/>
    <w:rsid w:val="230E7CB2"/>
    <w:rsid w:val="2A3C3357"/>
    <w:rsid w:val="2D045C82"/>
    <w:rsid w:val="303A20E7"/>
    <w:rsid w:val="32841F60"/>
    <w:rsid w:val="33925D96"/>
    <w:rsid w:val="343432F1"/>
    <w:rsid w:val="37C83693"/>
    <w:rsid w:val="38E2156D"/>
    <w:rsid w:val="39FC665F"/>
    <w:rsid w:val="3EFF09FD"/>
    <w:rsid w:val="41150A3E"/>
    <w:rsid w:val="44110F59"/>
    <w:rsid w:val="455455A1"/>
    <w:rsid w:val="46AC31BB"/>
    <w:rsid w:val="5066262C"/>
    <w:rsid w:val="50CD6207"/>
    <w:rsid w:val="53281E1B"/>
    <w:rsid w:val="53BC2C8F"/>
    <w:rsid w:val="570404A9"/>
    <w:rsid w:val="5D307A32"/>
    <w:rsid w:val="5D8B36D2"/>
    <w:rsid w:val="69DF2DDC"/>
    <w:rsid w:val="6DFF1C9E"/>
    <w:rsid w:val="72760055"/>
    <w:rsid w:val="73C6500C"/>
    <w:rsid w:val="77A80CB1"/>
    <w:rsid w:val="7B3B1E3C"/>
    <w:rsid w:val="7E9B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200" w:firstLineChars="200"/>
    </w:pPr>
    <w:rPr>
      <w:rFonts w:ascii="Calibri" w:hAnsi="Calibri" w:eastAsia="宋体" w:cs="Times New Roman"/>
      <w:szCs w:val="24"/>
      <w:lang w:bidi="ar-SA"/>
    </w:rPr>
  </w:style>
  <w:style w:type="paragraph" w:styleId="3">
    <w:name w:val="Body Text Indent"/>
    <w:basedOn w:val="1"/>
    <w:next w:val="4"/>
    <w:qFormat/>
    <w:uiPriority w:val="0"/>
    <w:pPr>
      <w:spacing w:after="120"/>
      <w:ind w:left="200" w:leftChars="200"/>
    </w:pPr>
    <w:rPr>
      <w:rFonts w:ascii="Times New Roman" w:hAnsi="Times New Roman" w:eastAsia="宋体" w:cs="Times New Roman"/>
      <w:lang w:bidi="ar-SA"/>
    </w:rPr>
  </w:style>
  <w:style w:type="paragraph" w:styleId="4">
    <w:name w:val="Body Text Indent 2"/>
    <w:basedOn w:val="1"/>
    <w:next w:val="1"/>
    <w:uiPriority w:val="0"/>
    <w:pPr>
      <w:spacing w:line="500" w:lineRule="exact"/>
      <w:ind w:firstLine="564"/>
    </w:pPr>
    <w:rPr>
      <w:rFonts w:ascii="Times New Roman" w:hAnsi="Times New Roman" w:eastAsia="宋体" w:cs="Times New Roman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461</Words>
  <Characters>515</Characters>
  <Lines>0</Lines>
  <Paragraphs>0</Paragraphs>
  <TotalTime>1</TotalTime>
  <ScaleCrop>false</ScaleCrop>
  <LinksUpToDate>false</LinksUpToDate>
  <CharactersWithSpaces>518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2026-02-28T03:46:00Z</dcterms:created>
  <dc:creator>琳子</dc:creator>
  <cp:lastModifiedBy>琳子</cp:lastModifiedBy>
  <dcterms:modified xsi:type="dcterms:W3CDTF">2026-03-02T09:25:16Z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46C576D2CA184576A436EED69CED854E_11</vt:lpwstr>
  </property>
  <property fmtid="{D5CDD505-2E9C-101B-9397-08002B2CF9AE}" pid="4" name="KSOTemplateDocerSaveRecord">
    <vt:lpwstr>eyJoZGlkIjoiYmZlOGQ2YWRkYWY4N2VmMmJiMWExM2FhNTcwYjBlMzYiLCJ1c2VySWQiOiI2NzEzNDgyMTQifQ==</vt:lpwstr>
  </property>
</Properties>
</file>